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D9" w:rsidRDefault="00B52757">
      <w:pPr>
        <w:pStyle w:val="1"/>
        <w:shd w:val="clear" w:color="auto" w:fill="FFFFFF"/>
        <w:spacing w:line="352" w:lineRule="atLeast"/>
        <w:jc w:val="center"/>
        <w:rPr>
          <w:b/>
          <w:bCs/>
          <w:color w:val="181818"/>
          <w:sz w:val="26"/>
          <w:szCs w:val="26"/>
          <w:lang w:val="ru-RU" w:eastAsia="ru-RU"/>
        </w:rPr>
      </w:pPr>
      <w:r>
        <w:rPr>
          <w:b/>
          <w:bCs/>
          <w:color w:val="181818"/>
          <w:sz w:val="26"/>
          <w:szCs w:val="26"/>
          <w:lang w:eastAsia="ru-RU"/>
        </w:rPr>
        <w:t xml:space="preserve">АНАЛИТИЧЕСКАЯ СПРАВКА </w:t>
      </w:r>
    </w:p>
    <w:p w:rsidR="00C969D9" w:rsidRDefault="00B52757">
      <w:pPr>
        <w:pStyle w:val="1"/>
        <w:shd w:val="clear" w:color="auto" w:fill="FFFFFF"/>
        <w:spacing w:line="352" w:lineRule="atLeast"/>
        <w:jc w:val="center"/>
        <w:rPr>
          <w:b/>
          <w:bCs/>
          <w:color w:val="181818"/>
          <w:sz w:val="26"/>
          <w:szCs w:val="26"/>
          <w:lang w:val="ru-RU" w:eastAsia="ru-RU"/>
        </w:rPr>
      </w:pPr>
      <w:r>
        <w:rPr>
          <w:b/>
          <w:bCs/>
          <w:color w:val="181818"/>
          <w:sz w:val="26"/>
          <w:szCs w:val="26"/>
          <w:lang w:eastAsia="ru-RU"/>
        </w:rPr>
        <w:t xml:space="preserve">ПО РЕЗУЛЬТАТАМ </w:t>
      </w:r>
    </w:p>
    <w:p w:rsidR="00F742B0" w:rsidRDefault="00B52757">
      <w:pPr>
        <w:pStyle w:val="1"/>
        <w:shd w:val="clear" w:color="auto" w:fill="FFFFFF"/>
        <w:spacing w:line="352" w:lineRule="atLeast"/>
        <w:jc w:val="center"/>
        <w:rPr>
          <w:b/>
          <w:bCs/>
          <w:color w:val="181818"/>
          <w:sz w:val="26"/>
          <w:szCs w:val="26"/>
          <w:lang w:eastAsia="ru-RU"/>
        </w:rPr>
      </w:pPr>
      <w:r>
        <w:rPr>
          <w:b/>
          <w:bCs/>
          <w:color w:val="181818"/>
          <w:sz w:val="26"/>
          <w:szCs w:val="26"/>
          <w:lang w:eastAsia="ru-RU"/>
        </w:rPr>
        <w:t xml:space="preserve">ВНУТРЕННЕЙ СИСТЕМЫ ОЦЕНКИ КАЧЕСТВА ОБРАЗОВАНИЯ </w:t>
      </w:r>
    </w:p>
    <w:p w:rsidR="00C969D9" w:rsidRDefault="00B52757">
      <w:pPr>
        <w:pStyle w:val="1"/>
        <w:shd w:val="clear" w:color="auto" w:fill="FFFFFF"/>
        <w:spacing w:line="352" w:lineRule="atLeast"/>
        <w:jc w:val="center"/>
        <w:rPr>
          <w:b/>
          <w:bCs/>
          <w:color w:val="181818"/>
          <w:sz w:val="26"/>
          <w:szCs w:val="26"/>
          <w:lang w:val="ru-RU" w:eastAsia="ru-RU"/>
        </w:rPr>
      </w:pPr>
      <w:r>
        <w:rPr>
          <w:b/>
          <w:bCs/>
          <w:color w:val="181818"/>
          <w:sz w:val="26"/>
          <w:szCs w:val="26"/>
          <w:lang w:eastAsia="ru-RU"/>
        </w:rPr>
        <w:t>МБДОУ «</w:t>
      </w:r>
      <w:r w:rsidR="00C969D9">
        <w:rPr>
          <w:b/>
          <w:bCs/>
          <w:color w:val="181818"/>
          <w:sz w:val="26"/>
          <w:szCs w:val="26"/>
          <w:lang w:val="ru-RU" w:eastAsia="ru-RU"/>
        </w:rPr>
        <w:t>ДЕТСКИЙ САД</w:t>
      </w:r>
      <w:r>
        <w:rPr>
          <w:b/>
          <w:bCs/>
          <w:color w:val="181818"/>
          <w:sz w:val="26"/>
          <w:szCs w:val="26"/>
          <w:lang w:eastAsia="ru-RU"/>
        </w:rPr>
        <w:t xml:space="preserve"> № </w:t>
      </w:r>
      <w:r w:rsidR="000564A9">
        <w:rPr>
          <w:b/>
          <w:bCs/>
          <w:color w:val="181818"/>
          <w:sz w:val="26"/>
          <w:szCs w:val="26"/>
          <w:lang w:val="ru-RU" w:eastAsia="ru-RU"/>
        </w:rPr>
        <w:t>44</w:t>
      </w:r>
      <w:r w:rsidR="00C969D9">
        <w:rPr>
          <w:b/>
          <w:bCs/>
          <w:color w:val="181818"/>
          <w:sz w:val="26"/>
          <w:szCs w:val="26"/>
          <w:lang w:val="ru-RU" w:eastAsia="ru-RU"/>
        </w:rPr>
        <w:t xml:space="preserve"> «ТОПОЛЕ</w:t>
      </w:r>
      <w:r w:rsidR="00595516">
        <w:rPr>
          <w:b/>
          <w:bCs/>
          <w:color w:val="181818"/>
          <w:sz w:val="26"/>
          <w:szCs w:val="26"/>
          <w:lang w:val="ru-RU" w:eastAsia="ru-RU"/>
        </w:rPr>
        <w:t>К</w:t>
      </w:r>
      <w:r w:rsidR="000564A9">
        <w:rPr>
          <w:b/>
          <w:bCs/>
          <w:color w:val="181818"/>
          <w:sz w:val="26"/>
          <w:szCs w:val="26"/>
          <w:lang w:eastAsia="ru-RU"/>
        </w:rPr>
        <w:t>»</w:t>
      </w:r>
    </w:p>
    <w:p w:rsidR="00F742B0" w:rsidRPr="00C969D9" w:rsidRDefault="000564A9">
      <w:pPr>
        <w:pStyle w:val="1"/>
        <w:shd w:val="clear" w:color="auto" w:fill="FFFFFF"/>
        <w:spacing w:line="352" w:lineRule="atLeast"/>
        <w:jc w:val="center"/>
        <w:rPr>
          <w:lang w:val="ru-RU"/>
        </w:rPr>
      </w:pPr>
      <w:r>
        <w:rPr>
          <w:b/>
          <w:bCs/>
          <w:color w:val="181818"/>
          <w:sz w:val="26"/>
          <w:szCs w:val="26"/>
          <w:lang w:eastAsia="ru-RU"/>
        </w:rPr>
        <w:t xml:space="preserve"> ЗА 202</w:t>
      </w:r>
      <w:r w:rsidR="00F072DF">
        <w:rPr>
          <w:b/>
          <w:bCs/>
          <w:color w:val="181818"/>
          <w:sz w:val="26"/>
          <w:szCs w:val="26"/>
          <w:lang w:val="ru-RU" w:eastAsia="ru-RU"/>
        </w:rPr>
        <w:t>2</w:t>
      </w:r>
      <w:r>
        <w:rPr>
          <w:b/>
          <w:bCs/>
          <w:color w:val="181818"/>
          <w:sz w:val="26"/>
          <w:szCs w:val="26"/>
          <w:lang w:eastAsia="ru-RU"/>
        </w:rPr>
        <w:t>-202</w:t>
      </w:r>
      <w:r w:rsidR="00F072DF">
        <w:rPr>
          <w:b/>
          <w:bCs/>
          <w:color w:val="181818"/>
          <w:sz w:val="26"/>
          <w:szCs w:val="26"/>
          <w:lang w:val="ru-RU" w:eastAsia="ru-RU"/>
        </w:rPr>
        <w:t>3</w:t>
      </w:r>
      <w:r w:rsidR="00B52757">
        <w:rPr>
          <w:b/>
          <w:bCs/>
          <w:color w:val="181818"/>
          <w:sz w:val="26"/>
          <w:szCs w:val="26"/>
          <w:lang w:eastAsia="ru-RU"/>
        </w:rPr>
        <w:t xml:space="preserve"> УЧЕБНЫЙ ГОД</w:t>
      </w:r>
    </w:p>
    <w:p w:rsidR="00F742B0" w:rsidRDefault="00F742B0">
      <w:pPr>
        <w:pStyle w:val="1"/>
        <w:shd w:val="clear" w:color="auto" w:fill="FFFFFF"/>
        <w:spacing w:line="234" w:lineRule="atLeast"/>
        <w:rPr>
          <w:rFonts w:ascii="Open Sans" w:hAnsi="Open Sans" w:cs="Open Sans"/>
          <w:color w:val="181818"/>
          <w:sz w:val="23"/>
          <w:szCs w:val="23"/>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u w:val="single"/>
          <w:lang w:eastAsia="ru-RU"/>
        </w:rPr>
        <w:t>Цель проведения ВСОКО:</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Выявление степени соответствия требованиям федерального государственного образовательного стандарта дошкольного образования:</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-образовательных программ дошкольного образования, реализуемых образовательной организацией;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 </w:t>
      </w:r>
      <w:proofErr w:type="gramStart"/>
      <w:r w:rsidRPr="00C969D9">
        <w:rPr>
          <w:color w:val="181818"/>
          <w:sz w:val="24"/>
          <w:szCs w:val="24"/>
          <w:lang w:eastAsia="ru-RU"/>
        </w:rPr>
        <w:t>результатов</w:t>
      </w:r>
      <w:proofErr w:type="gramEnd"/>
      <w:r w:rsidRPr="00C969D9">
        <w:rPr>
          <w:color w:val="181818"/>
          <w:sz w:val="24"/>
          <w:szCs w:val="24"/>
          <w:lang w:eastAsia="ru-RU"/>
        </w:rPr>
        <w:t xml:space="preserve"> освоения образовательных программ дошкольного образования;</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 </w:t>
      </w:r>
      <w:proofErr w:type="gramStart"/>
      <w:r w:rsidRPr="00C969D9">
        <w:rPr>
          <w:color w:val="181818"/>
          <w:sz w:val="24"/>
          <w:szCs w:val="24"/>
          <w:lang w:eastAsia="ru-RU"/>
        </w:rPr>
        <w:t>условий</w:t>
      </w:r>
      <w:proofErr w:type="gramEnd"/>
      <w:r w:rsidRPr="00C969D9">
        <w:rPr>
          <w:color w:val="181818"/>
          <w:sz w:val="24"/>
          <w:szCs w:val="24"/>
          <w:lang w:eastAsia="ru-RU"/>
        </w:rPr>
        <w:t xml:space="preserve"> реализации образовательных программ дошкольного образования.</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Для проведения ВСОКО была создана рабочая группа:</w:t>
      </w:r>
    </w:p>
    <w:p w:rsidR="00F742B0" w:rsidRPr="00C969D9" w:rsidRDefault="000564A9" w:rsidP="00C969D9">
      <w:pPr>
        <w:pStyle w:val="1"/>
        <w:shd w:val="clear" w:color="auto" w:fill="FFFFFF"/>
        <w:spacing w:line="240" w:lineRule="auto"/>
        <w:jc w:val="both"/>
        <w:rPr>
          <w:sz w:val="24"/>
          <w:szCs w:val="24"/>
          <w:lang w:val="ru-RU"/>
        </w:rPr>
      </w:pPr>
      <w:r w:rsidRPr="00C969D9">
        <w:rPr>
          <w:color w:val="181818"/>
          <w:sz w:val="24"/>
          <w:szCs w:val="24"/>
          <w:lang w:val="ru-RU" w:eastAsia="ru-RU"/>
        </w:rPr>
        <w:t>Лаптева Н.Н.</w:t>
      </w:r>
      <w:r w:rsidR="00B52757" w:rsidRPr="00C969D9">
        <w:rPr>
          <w:color w:val="181818"/>
          <w:sz w:val="24"/>
          <w:szCs w:val="24"/>
          <w:lang w:eastAsia="ru-RU"/>
        </w:rPr>
        <w:t xml:space="preserve"> – </w:t>
      </w:r>
      <w:r w:rsidRPr="00C969D9">
        <w:rPr>
          <w:color w:val="181818"/>
          <w:sz w:val="24"/>
          <w:szCs w:val="24"/>
          <w:lang w:val="ru-RU" w:eastAsia="ru-RU"/>
        </w:rPr>
        <w:t>заведующий МБДОУ</w:t>
      </w:r>
    </w:p>
    <w:p w:rsidR="00F742B0" w:rsidRPr="00C969D9" w:rsidRDefault="000564A9" w:rsidP="00C969D9">
      <w:pPr>
        <w:pStyle w:val="1"/>
        <w:shd w:val="clear" w:color="auto" w:fill="FFFFFF"/>
        <w:spacing w:line="240" w:lineRule="auto"/>
        <w:jc w:val="both"/>
        <w:rPr>
          <w:sz w:val="24"/>
          <w:szCs w:val="24"/>
        </w:rPr>
      </w:pPr>
      <w:r w:rsidRPr="00C969D9">
        <w:rPr>
          <w:color w:val="181818"/>
          <w:sz w:val="24"/>
          <w:szCs w:val="24"/>
          <w:lang w:val="ru-RU" w:eastAsia="ru-RU"/>
        </w:rPr>
        <w:t>Овсяницкая Е.В.</w:t>
      </w:r>
      <w:r w:rsidR="00B52757" w:rsidRPr="00C969D9">
        <w:rPr>
          <w:color w:val="181818"/>
          <w:sz w:val="24"/>
          <w:szCs w:val="24"/>
          <w:lang w:eastAsia="ru-RU"/>
        </w:rPr>
        <w:t xml:space="preserve">  – зам зав по ВМР</w:t>
      </w:r>
    </w:p>
    <w:p w:rsidR="00F742B0" w:rsidRPr="00C969D9" w:rsidRDefault="000564A9" w:rsidP="00C969D9">
      <w:pPr>
        <w:pStyle w:val="1"/>
        <w:shd w:val="clear" w:color="auto" w:fill="FFFFFF"/>
        <w:spacing w:line="240" w:lineRule="auto"/>
        <w:jc w:val="both"/>
        <w:rPr>
          <w:sz w:val="24"/>
          <w:szCs w:val="24"/>
          <w:lang w:val="ru-RU"/>
        </w:rPr>
      </w:pPr>
      <w:r w:rsidRPr="00C969D9">
        <w:rPr>
          <w:color w:val="181818"/>
          <w:sz w:val="24"/>
          <w:szCs w:val="24"/>
          <w:lang w:val="ru-RU" w:eastAsia="ru-RU"/>
        </w:rPr>
        <w:t>Пырлицану М.В.- музыкальный руководитель</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Исследования проводились по нескольким </w:t>
      </w:r>
      <w:r w:rsidRPr="00C969D9">
        <w:rPr>
          <w:color w:val="181818"/>
          <w:sz w:val="24"/>
          <w:szCs w:val="24"/>
          <w:u w:val="single"/>
          <w:lang w:eastAsia="ru-RU"/>
        </w:rPr>
        <w:t>направлениям:</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Открытость ДОУ для родителей и общественных организаций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Комфортность условий для осуществления образовательной деятельности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Условия качества реализации образовательной деятельности в ДОУ</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Удовлетворенность родителей качеством предоставляемых услуг ДОУ</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При проведении проверки были использованы следующие методы контроля:</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1. </w:t>
      </w:r>
      <w:proofErr w:type="gramStart"/>
      <w:r w:rsidRPr="00C969D9">
        <w:rPr>
          <w:color w:val="181818"/>
          <w:sz w:val="24"/>
          <w:szCs w:val="24"/>
          <w:lang w:eastAsia="ru-RU"/>
        </w:rPr>
        <w:t>наблюдение</w:t>
      </w:r>
      <w:proofErr w:type="gramEnd"/>
      <w:r w:rsidRPr="00C969D9">
        <w:rPr>
          <w:color w:val="181818"/>
          <w:sz w:val="24"/>
          <w:szCs w:val="24"/>
          <w:lang w:eastAsia="ru-RU"/>
        </w:rPr>
        <w:t xml:space="preserve"> в группах,</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2. </w:t>
      </w:r>
      <w:proofErr w:type="gramStart"/>
      <w:r w:rsidRPr="00C969D9">
        <w:rPr>
          <w:color w:val="181818"/>
          <w:sz w:val="24"/>
          <w:szCs w:val="24"/>
          <w:lang w:eastAsia="ru-RU"/>
        </w:rPr>
        <w:t>анкетирование</w:t>
      </w:r>
      <w:proofErr w:type="gramEnd"/>
      <w:r w:rsidRPr="00C969D9">
        <w:rPr>
          <w:color w:val="181818"/>
          <w:sz w:val="24"/>
          <w:szCs w:val="24"/>
          <w:lang w:eastAsia="ru-RU"/>
        </w:rPr>
        <w:t>, диагностика,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xml:space="preserve">3. </w:t>
      </w:r>
      <w:proofErr w:type="gramStart"/>
      <w:r w:rsidRPr="00C969D9">
        <w:rPr>
          <w:color w:val="181818"/>
          <w:sz w:val="24"/>
          <w:szCs w:val="24"/>
          <w:lang w:eastAsia="ru-RU"/>
        </w:rPr>
        <w:t>анализ</w:t>
      </w:r>
      <w:proofErr w:type="gramEnd"/>
      <w:r w:rsidRPr="00C969D9">
        <w:rPr>
          <w:color w:val="181818"/>
          <w:sz w:val="24"/>
          <w:szCs w:val="24"/>
          <w:lang w:eastAsia="ru-RU"/>
        </w:rPr>
        <w:t xml:space="preserve"> документации.</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1. Открытость ДОУ для родителей и общественных организаций</w:t>
      </w:r>
    </w:p>
    <w:p w:rsidR="00F742B0" w:rsidRPr="00E83E79" w:rsidRDefault="00B52757" w:rsidP="00C969D9">
      <w:pPr>
        <w:pStyle w:val="1"/>
        <w:shd w:val="clear" w:color="auto" w:fill="FFFFFF"/>
        <w:spacing w:line="240" w:lineRule="auto"/>
        <w:jc w:val="both"/>
        <w:rPr>
          <w:color w:val="181818"/>
          <w:sz w:val="24"/>
          <w:szCs w:val="24"/>
          <w:lang w:val="ru-RU" w:eastAsia="ru-RU"/>
        </w:rPr>
      </w:pPr>
      <w:r w:rsidRPr="00C969D9">
        <w:rPr>
          <w:color w:val="181818"/>
          <w:sz w:val="24"/>
          <w:szCs w:val="24"/>
          <w:lang w:eastAsia="ru-RU"/>
        </w:rPr>
        <w:t>В ходе проверки проведена оценка официального сайта ДОУ на соответствие Приказу Рособрнадзора от 29.05.2014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Проведя анализ полученных данных, можно сказать, что открытость ДОУ для родителей и общественных организаций соответствует требованиям, а именно:</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Структура и оформление сайта соответствуют Приказу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Обновление информации проводится своевременно</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Сайт полностью открыт для родителей и общественных организаций.</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 сайте полностью предоставлены сведения о педагогических работниках, данные об образовании, о пройденных курсах.</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 сайте указаны телефоны администрации ДОУ и адрес электронной почты.</w:t>
      </w:r>
      <w:proofErr w:type="gramEnd"/>
      <w:r w:rsidRPr="00C969D9">
        <w:rPr>
          <w:color w:val="181818"/>
          <w:sz w:val="24"/>
          <w:szCs w:val="24"/>
          <w:lang w:eastAsia="ru-RU"/>
        </w:rPr>
        <w:t xml:space="preserve"> </w:t>
      </w:r>
      <w:proofErr w:type="gramStart"/>
      <w:r w:rsidRPr="00C969D9">
        <w:rPr>
          <w:color w:val="181818"/>
          <w:sz w:val="24"/>
          <w:szCs w:val="24"/>
          <w:lang w:eastAsia="ru-RU"/>
        </w:rPr>
        <w:t>Все данные открыты на сайте.</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Родители и любые общественные организации могут вносить предложения, направленные на улучшение работы организации.</w:t>
      </w:r>
      <w:proofErr w:type="gramEnd"/>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lastRenderedPageBreak/>
        <w:t>2. Комфортность условий для осуществления образовательной деятельности.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В ходе проверки были рассмотрены следующие вопросы:</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Материально-техническое и информационное обеспечение ДОУ.</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необходимых условий для охраны и укрепления здоровья, организации питания обучающихся.</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Условия для индивидуальной работы с воспитанниками.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дополнительных образовательных программ.</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возможности развития творческих способностей и интересов детей, включая их участие в конкурсах и олимпиадах, выставках, смотрах и других массовых мероприятиях.</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Наличие возможности оказания воспитанникам психолого-педагогической, медицинской и социальной помощи.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Оценка проводилась по семи показателям, каждый из показателей оценивался по десятибалльной шкале.</w:t>
      </w:r>
      <w:proofErr w:type="gramEnd"/>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Проведя анализ полученных данных, можно сказать, что в ДОУ созданы достаточно комфортные условия для осуществления образовательной деятельности.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Но есть недостаток в обеспечении учреждения интерактивными досками, в некоторых группах компьютеров для проведения занятий с детьми.</w:t>
      </w:r>
      <w:proofErr w:type="gramEnd"/>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1447AA" w:rsidRDefault="00B52757" w:rsidP="00C969D9">
      <w:pPr>
        <w:pStyle w:val="1"/>
        <w:shd w:val="clear" w:color="auto" w:fill="FFFFFF"/>
        <w:spacing w:line="240" w:lineRule="auto"/>
        <w:jc w:val="both"/>
        <w:rPr>
          <w:color w:val="181818"/>
          <w:sz w:val="24"/>
          <w:szCs w:val="24"/>
          <w:lang w:eastAsia="ru-RU"/>
        </w:rPr>
      </w:pPr>
      <w:proofErr w:type="gramStart"/>
      <w:r w:rsidRPr="001447AA">
        <w:rPr>
          <w:b/>
          <w:bCs/>
          <w:color w:val="181818"/>
          <w:sz w:val="24"/>
          <w:szCs w:val="24"/>
          <w:lang w:eastAsia="ru-RU"/>
        </w:rPr>
        <w:t>Воспитанники и педагоги М</w:t>
      </w:r>
      <w:r w:rsidR="000564A9" w:rsidRPr="001447AA">
        <w:rPr>
          <w:b/>
          <w:bCs/>
          <w:color w:val="181818"/>
          <w:sz w:val="24"/>
          <w:szCs w:val="24"/>
          <w:lang w:val="ru-RU" w:eastAsia="ru-RU"/>
        </w:rPr>
        <w:t>Б</w:t>
      </w:r>
      <w:r w:rsidRPr="001447AA">
        <w:rPr>
          <w:b/>
          <w:bCs/>
          <w:color w:val="181818"/>
          <w:sz w:val="24"/>
          <w:szCs w:val="24"/>
          <w:lang w:eastAsia="ru-RU"/>
        </w:rPr>
        <w:t>ДОУ принимают самое активное участие в выставках, конкурсах, праздниках различного уровня.</w:t>
      </w:r>
      <w:proofErr w:type="gramEnd"/>
    </w:p>
    <w:p w:rsidR="00C969D9" w:rsidRPr="001447AA" w:rsidRDefault="00C969D9" w:rsidP="00C969D9">
      <w:pPr>
        <w:pStyle w:val="a4"/>
        <w:spacing w:line="240" w:lineRule="auto"/>
        <w:jc w:val="both"/>
        <w:rPr>
          <w:sz w:val="24"/>
          <w:szCs w:val="24"/>
          <w:u w:val="single"/>
          <w:lang w:val="ru-RU"/>
        </w:rPr>
      </w:pPr>
      <w:r w:rsidRPr="001447AA">
        <w:rPr>
          <w:sz w:val="24"/>
          <w:szCs w:val="24"/>
          <w:u w:val="single"/>
          <w:lang w:val="ru-RU"/>
        </w:rPr>
        <w:t>Муниципальный уровень</w:t>
      </w:r>
    </w:p>
    <w:p w:rsidR="00C969D9" w:rsidRPr="001447AA" w:rsidRDefault="00C969D9" w:rsidP="00C969D9">
      <w:pPr>
        <w:pStyle w:val="a4"/>
        <w:spacing w:line="240" w:lineRule="auto"/>
        <w:jc w:val="both"/>
        <w:rPr>
          <w:sz w:val="24"/>
          <w:szCs w:val="24"/>
          <w:lang w:val="ru-RU"/>
        </w:rPr>
      </w:pPr>
      <w:r w:rsidRPr="001447AA">
        <w:rPr>
          <w:sz w:val="24"/>
          <w:szCs w:val="24"/>
          <w:lang w:val="ru-RU"/>
        </w:rPr>
        <w:t>Смотр готовности команд ЮПИД ДОО «Вместе за безопасность дорожного движения» (Диплом за участие),</w:t>
      </w:r>
    </w:p>
    <w:p w:rsidR="00C969D9" w:rsidRPr="001447AA" w:rsidRDefault="00C969D9" w:rsidP="00C969D9">
      <w:pPr>
        <w:pStyle w:val="a4"/>
        <w:spacing w:line="240" w:lineRule="auto"/>
        <w:jc w:val="both"/>
        <w:rPr>
          <w:sz w:val="24"/>
          <w:szCs w:val="24"/>
          <w:lang w:val="ru-RU"/>
        </w:rPr>
      </w:pPr>
      <w:r w:rsidRPr="001447AA">
        <w:rPr>
          <w:sz w:val="24"/>
          <w:szCs w:val="24"/>
          <w:lang w:val="ru-RU"/>
        </w:rPr>
        <w:t>Видео конкурс «Спортивная визитка»,</w:t>
      </w:r>
    </w:p>
    <w:p w:rsidR="00C969D9" w:rsidRPr="001447AA" w:rsidRDefault="00C969D9" w:rsidP="00C969D9">
      <w:pPr>
        <w:pStyle w:val="a4"/>
        <w:spacing w:line="240" w:lineRule="auto"/>
        <w:jc w:val="both"/>
        <w:rPr>
          <w:sz w:val="24"/>
          <w:szCs w:val="24"/>
          <w:lang w:val="ru-RU"/>
        </w:rPr>
      </w:pPr>
      <w:r w:rsidRPr="001447AA">
        <w:rPr>
          <w:sz w:val="24"/>
          <w:szCs w:val="24"/>
          <w:lang w:val="ru-RU"/>
        </w:rPr>
        <w:t>Конкурс поделок из природного материала «Яркие краски осени» (Диплом 2 степени</w:t>
      </w:r>
      <w:r w:rsidR="0031750D">
        <w:rPr>
          <w:sz w:val="24"/>
          <w:szCs w:val="24"/>
          <w:lang w:val="ru-RU"/>
        </w:rPr>
        <w:t>, Диплом за участие</w:t>
      </w:r>
      <w:r w:rsidRPr="001447AA">
        <w:rPr>
          <w:sz w:val="24"/>
          <w:szCs w:val="24"/>
          <w:lang w:val="ru-RU"/>
        </w:rPr>
        <w:t>),</w:t>
      </w:r>
    </w:p>
    <w:p w:rsidR="00C969D9" w:rsidRPr="0031750D" w:rsidRDefault="00C969D9" w:rsidP="00C969D9">
      <w:pPr>
        <w:pStyle w:val="a4"/>
        <w:spacing w:line="240" w:lineRule="auto"/>
        <w:jc w:val="both"/>
        <w:rPr>
          <w:sz w:val="24"/>
          <w:szCs w:val="24"/>
          <w:lang w:val="ru-RU"/>
        </w:rPr>
      </w:pPr>
      <w:r w:rsidRPr="0031750D">
        <w:rPr>
          <w:sz w:val="24"/>
          <w:szCs w:val="24"/>
          <w:lang w:val="ru-RU"/>
        </w:rPr>
        <w:t>Конкурс чтецов «Зимние узоры» (Диплом за участие),</w:t>
      </w:r>
    </w:p>
    <w:p w:rsidR="00C969D9" w:rsidRPr="0031750D" w:rsidRDefault="00C969D9" w:rsidP="00C969D9">
      <w:pPr>
        <w:pStyle w:val="a4"/>
        <w:spacing w:line="240" w:lineRule="auto"/>
        <w:jc w:val="both"/>
        <w:rPr>
          <w:sz w:val="24"/>
          <w:szCs w:val="24"/>
          <w:lang w:val="ru-RU"/>
        </w:rPr>
      </w:pPr>
      <w:r w:rsidRPr="0031750D">
        <w:rPr>
          <w:sz w:val="24"/>
          <w:szCs w:val="24"/>
          <w:lang w:val="ru-RU"/>
        </w:rPr>
        <w:t>Конкурс на лучшее оформление образовательного учреждения» (Диплом за участие),</w:t>
      </w:r>
    </w:p>
    <w:p w:rsidR="00C969D9" w:rsidRPr="0031750D" w:rsidRDefault="00C969D9" w:rsidP="00C969D9">
      <w:pPr>
        <w:pStyle w:val="a4"/>
        <w:spacing w:line="240" w:lineRule="auto"/>
        <w:jc w:val="both"/>
        <w:rPr>
          <w:sz w:val="24"/>
          <w:szCs w:val="24"/>
          <w:lang w:val="ru-RU"/>
        </w:rPr>
      </w:pPr>
      <w:r w:rsidRPr="0031750D">
        <w:rPr>
          <w:sz w:val="24"/>
          <w:szCs w:val="24"/>
          <w:lang w:val="ru-RU"/>
        </w:rPr>
        <w:t>Конкурс на лучшее хоровое выступление «Битва хоров «Новогодний серпантин» (Диплом за участие),</w:t>
      </w:r>
    </w:p>
    <w:p w:rsidR="00C969D9" w:rsidRPr="0031750D" w:rsidRDefault="00C969D9" w:rsidP="00C969D9">
      <w:pPr>
        <w:pStyle w:val="a4"/>
        <w:spacing w:line="240" w:lineRule="auto"/>
        <w:jc w:val="both"/>
        <w:rPr>
          <w:sz w:val="24"/>
          <w:szCs w:val="24"/>
          <w:lang w:val="ru-RU"/>
        </w:rPr>
      </w:pPr>
      <w:r w:rsidRPr="0031750D">
        <w:rPr>
          <w:sz w:val="24"/>
          <w:szCs w:val="24"/>
          <w:lang w:val="ru-RU"/>
        </w:rPr>
        <w:t>Фестиваль-конкурс детского творчества «Семь нот к успеху!» (Диплом Лауреата, Диплом 1 степени, Диплом за участие),</w:t>
      </w:r>
    </w:p>
    <w:p w:rsidR="00C969D9" w:rsidRDefault="00C969D9" w:rsidP="00C969D9">
      <w:pPr>
        <w:pStyle w:val="a4"/>
        <w:spacing w:line="240" w:lineRule="auto"/>
        <w:jc w:val="both"/>
        <w:rPr>
          <w:sz w:val="24"/>
          <w:szCs w:val="24"/>
          <w:lang w:val="ru-RU"/>
        </w:rPr>
      </w:pPr>
      <w:r w:rsidRPr="0031750D">
        <w:rPr>
          <w:sz w:val="24"/>
          <w:szCs w:val="24"/>
          <w:lang w:val="ru-RU"/>
        </w:rPr>
        <w:t>Конкурс для детей и подростков «Мир Чеховских героев</w:t>
      </w:r>
      <w:proofErr w:type="gramStart"/>
      <w:r w:rsidRPr="0031750D">
        <w:rPr>
          <w:sz w:val="24"/>
          <w:szCs w:val="24"/>
          <w:lang w:val="ru-RU"/>
        </w:rPr>
        <w:t>»(</w:t>
      </w:r>
      <w:proofErr w:type="gramEnd"/>
      <w:r w:rsidRPr="0031750D">
        <w:rPr>
          <w:sz w:val="24"/>
          <w:szCs w:val="24"/>
          <w:lang w:val="ru-RU"/>
        </w:rPr>
        <w:t>Диплом за участие).</w:t>
      </w:r>
    </w:p>
    <w:p w:rsidR="0031750D" w:rsidRDefault="0031750D" w:rsidP="00C969D9">
      <w:pPr>
        <w:pStyle w:val="a4"/>
        <w:spacing w:line="240" w:lineRule="auto"/>
        <w:jc w:val="both"/>
        <w:rPr>
          <w:sz w:val="24"/>
          <w:szCs w:val="24"/>
          <w:lang w:val="ru-RU"/>
        </w:rPr>
      </w:pPr>
      <w:r>
        <w:rPr>
          <w:sz w:val="24"/>
          <w:szCs w:val="24"/>
          <w:lang w:val="ru-RU"/>
        </w:rPr>
        <w:t>Конкурс патриотической песни «О героях былых времен» (Диплом Лауреата 1 степени)</w:t>
      </w:r>
    </w:p>
    <w:p w:rsidR="0031750D" w:rsidRDefault="0031750D" w:rsidP="00C969D9">
      <w:pPr>
        <w:pStyle w:val="a4"/>
        <w:spacing w:line="240" w:lineRule="auto"/>
        <w:jc w:val="both"/>
        <w:rPr>
          <w:sz w:val="24"/>
          <w:szCs w:val="24"/>
          <w:lang w:val="ru-RU"/>
        </w:rPr>
      </w:pPr>
      <w:r>
        <w:rPr>
          <w:sz w:val="24"/>
          <w:szCs w:val="24"/>
          <w:lang w:val="ru-RU"/>
        </w:rPr>
        <w:t>Конкурс хореографических коллективов «Весенние фантазии» (Диплом Лауреата 1 степени)</w:t>
      </w:r>
    </w:p>
    <w:p w:rsidR="0031750D" w:rsidRDefault="0031750D" w:rsidP="00C969D9">
      <w:pPr>
        <w:pStyle w:val="a4"/>
        <w:spacing w:line="240" w:lineRule="auto"/>
        <w:jc w:val="both"/>
        <w:rPr>
          <w:sz w:val="24"/>
          <w:szCs w:val="24"/>
          <w:lang w:val="ru-RU"/>
        </w:rPr>
      </w:pPr>
      <w:r>
        <w:rPr>
          <w:sz w:val="24"/>
          <w:szCs w:val="24"/>
          <w:lang w:val="ru-RU"/>
        </w:rPr>
        <w:t xml:space="preserve">Творческий конкурс «Живая нить времен» </w:t>
      </w:r>
    </w:p>
    <w:p w:rsidR="0031750D" w:rsidRDefault="008A1C9E" w:rsidP="00C969D9">
      <w:pPr>
        <w:pStyle w:val="a4"/>
        <w:spacing w:line="240" w:lineRule="auto"/>
        <w:jc w:val="both"/>
        <w:rPr>
          <w:sz w:val="24"/>
          <w:szCs w:val="24"/>
          <w:u w:val="single"/>
          <w:lang w:val="ru-RU"/>
        </w:rPr>
      </w:pPr>
      <w:r>
        <w:rPr>
          <w:sz w:val="24"/>
          <w:szCs w:val="24"/>
          <w:u w:val="single"/>
          <w:lang w:val="ru-RU"/>
        </w:rPr>
        <w:t xml:space="preserve">Региональный </w:t>
      </w:r>
      <w:r w:rsidR="0031750D" w:rsidRPr="0031750D">
        <w:rPr>
          <w:sz w:val="24"/>
          <w:szCs w:val="24"/>
          <w:u w:val="single"/>
          <w:lang w:val="ru-RU"/>
        </w:rPr>
        <w:t xml:space="preserve"> уровень</w:t>
      </w:r>
    </w:p>
    <w:p w:rsidR="0031750D" w:rsidRDefault="0031750D" w:rsidP="00C969D9">
      <w:pPr>
        <w:pStyle w:val="a4"/>
        <w:spacing w:line="240" w:lineRule="auto"/>
        <w:jc w:val="both"/>
        <w:rPr>
          <w:sz w:val="24"/>
          <w:szCs w:val="24"/>
          <w:lang w:val="ru-RU"/>
        </w:rPr>
      </w:pPr>
      <w:r w:rsidRPr="0031750D">
        <w:rPr>
          <w:sz w:val="24"/>
          <w:szCs w:val="24"/>
          <w:lang w:val="ru-RU"/>
        </w:rPr>
        <w:t>Конкурс</w:t>
      </w:r>
      <w:r>
        <w:rPr>
          <w:sz w:val="24"/>
          <w:szCs w:val="24"/>
          <w:lang w:val="ru-RU"/>
        </w:rPr>
        <w:t xml:space="preserve"> рисунков любимых героевмультфильмов и детских сказок «Медиамир» (Диплом 3 степени, Диплом за участие)</w:t>
      </w:r>
    </w:p>
    <w:p w:rsidR="0031750D" w:rsidRDefault="0031750D" w:rsidP="00C969D9">
      <w:pPr>
        <w:pStyle w:val="a4"/>
        <w:spacing w:line="240" w:lineRule="auto"/>
        <w:jc w:val="both"/>
        <w:rPr>
          <w:sz w:val="24"/>
          <w:szCs w:val="24"/>
          <w:lang w:val="ru-RU"/>
        </w:rPr>
      </w:pPr>
      <w:r>
        <w:rPr>
          <w:sz w:val="24"/>
          <w:szCs w:val="24"/>
          <w:lang w:val="ru-RU"/>
        </w:rPr>
        <w:t xml:space="preserve">Онлайн-флешмоб «ПДД соблюдай-по дороге не гуляй!» (Сертификаты участников) </w:t>
      </w:r>
    </w:p>
    <w:p w:rsidR="008A1C9E" w:rsidRDefault="008A1C9E" w:rsidP="00C969D9">
      <w:pPr>
        <w:pStyle w:val="a4"/>
        <w:spacing w:line="240" w:lineRule="auto"/>
        <w:jc w:val="both"/>
        <w:rPr>
          <w:sz w:val="24"/>
          <w:szCs w:val="24"/>
          <w:lang w:val="ru-RU"/>
        </w:rPr>
      </w:pPr>
      <w:r>
        <w:rPr>
          <w:sz w:val="24"/>
          <w:szCs w:val="24"/>
          <w:lang w:val="ru-RU"/>
        </w:rPr>
        <w:t>Экологическая акция «День земли»</w:t>
      </w:r>
    </w:p>
    <w:p w:rsidR="008A1C9E" w:rsidRPr="0031750D" w:rsidRDefault="008A1C9E" w:rsidP="00C969D9">
      <w:pPr>
        <w:pStyle w:val="a4"/>
        <w:spacing w:line="240" w:lineRule="auto"/>
        <w:jc w:val="both"/>
        <w:rPr>
          <w:sz w:val="24"/>
          <w:szCs w:val="24"/>
          <w:lang w:val="ru-RU"/>
        </w:rPr>
      </w:pPr>
      <w:r>
        <w:rPr>
          <w:sz w:val="24"/>
          <w:szCs w:val="24"/>
          <w:lang w:val="ru-RU"/>
        </w:rPr>
        <w:t>Экологическая акция «День птиц»</w:t>
      </w:r>
    </w:p>
    <w:p w:rsidR="00C969D9" w:rsidRPr="0031750D" w:rsidRDefault="00C969D9" w:rsidP="00C969D9">
      <w:pPr>
        <w:pStyle w:val="a4"/>
        <w:spacing w:line="240" w:lineRule="auto"/>
        <w:jc w:val="both"/>
        <w:rPr>
          <w:sz w:val="24"/>
          <w:szCs w:val="24"/>
          <w:u w:val="single"/>
          <w:lang w:val="ru-RU"/>
        </w:rPr>
      </w:pPr>
      <w:r w:rsidRPr="0031750D">
        <w:rPr>
          <w:sz w:val="24"/>
          <w:szCs w:val="24"/>
          <w:u w:val="single"/>
          <w:lang w:val="ru-RU"/>
        </w:rPr>
        <w:lastRenderedPageBreak/>
        <w:t>Федеральный уровень</w:t>
      </w:r>
    </w:p>
    <w:p w:rsidR="00C969D9" w:rsidRDefault="00C969D9" w:rsidP="00C969D9">
      <w:pPr>
        <w:pStyle w:val="a4"/>
        <w:spacing w:line="240" w:lineRule="auto"/>
        <w:jc w:val="both"/>
        <w:rPr>
          <w:sz w:val="24"/>
          <w:szCs w:val="24"/>
          <w:lang w:val="ru-RU"/>
        </w:rPr>
      </w:pPr>
      <w:r w:rsidRPr="0031750D">
        <w:rPr>
          <w:sz w:val="24"/>
          <w:szCs w:val="24"/>
          <w:lang w:val="ru-RU"/>
        </w:rPr>
        <w:t>Конкурс детских работ «»Открытка своими руками: Котик Тим и я поздравляем любимого воспитателя» (Дипломы за участие)</w:t>
      </w:r>
    </w:p>
    <w:p w:rsidR="0031750D" w:rsidRDefault="0031750D" w:rsidP="00C969D9">
      <w:pPr>
        <w:pStyle w:val="a4"/>
        <w:spacing w:line="240" w:lineRule="auto"/>
        <w:jc w:val="both"/>
        <w:rPr>
          <w:sz w:val="24"/>
          <w:szCs w:val="24"/>
          <w:lang w:val="ru-RU"/>
        </w:rPr>
      </w:pPr>
      <w:r>
        <w:rPr>
          <w:sz w:val="24"/>
          <w:szCs w:val="24"/>
          <w:lang w:val="ru-RU"/>
        </w:rPr>
        <w:t>Конкурс детско-юношеского творчества по пожарной безопасности «Неопалимая купина» (Диплом за участие)</w:t>
      </w:r>
    </w:p>
    <w:p w:rsidR="008A1C9E" w:rsidRPr="00C969D9" w:rsidRDefault="008A1C9E" w:rsidP="00C969D9">
      <w:pPr>
        <w:pStyle w:val="a4"/>
        <w:spacing w:line="240" w:lineRule="auto"/>
        <w:jc w:val="both"/>
        <w:rPr>
          <w:sz w:val="24"/>
          <w:szCs w:val="24"/>
          <w:lang w:val="ru-RU"/>
        </w:rPr>
      </w:pP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i/>
          <w:iCs/>
          <w:color w:val="181818"/>
          <w:sz w:val="24"/>
          <w:szCs w:val="24"/>
          <w:lang w:eastAsia="ru-RU"/>
        </w:rPr>
        <w:t>Достижения воспитанников, педагогов отмечены грамотами и дипломами.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i/>
          <w:iCs/>
          <w:color w:val="181818"/>
          <w:sz w:val="24"/>
          <w:szCs w:val="24"/>
          <w:lang w:eastAsia="ru-RU"/>
        </w:rPr>
        <w:t>Анализ показывает,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w:t>
      </w:r>
      <w:r w:rsidRPr="00C969D9">
        <w:rPr>
          <w:color w:val="181818"/>
          <w:sz w:val="24"/>
          <w:szCs w:val="24"/>
          <w:lang w:eastAsia="ru-RU"/>
        </w:rPr>
        <w:t>.</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3. Условия качества реализации образовательной деятельности.</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Всег</w:t>
      </w:r>
      <w:r w:rsidR="000564A9" w:rsidRPr="00C969D9">
        <w:rPr>
          <w:color w:val="181818"/>
          <w:sz w:val="24"/>
          <w:szCs w:val="24"/>
          <w:lang w:eastAsia="ru-RU"/>
        </w:rPr>
        <w:t xml:space="preserve">о в проверке принимали участие </w:t>
      </w:r>
      <w:r w:rsidR="00524B5B">
        <w:rPr>
          <w:color w:val="181818"/>
          <w:sz w:val="24"/>
          <w:szCs w:val="24"/>
          <w:lang w:val="ru-RU" w:eastAsia="ru-RU"/>
        </w:rPr>
        <w:t>8</w:t>
      </w:r>
      <w:r w:rsidR="00C969D9">
        <w:rPr>
          <w:color w:val="181818"/>
          <w:sz w:val="24"/>
          <w:szCs w:val="24"/>
          <w:lang w:eastAsia="ru-RU"/>
        </w:rPr>
        <w:t xml:space="preserve"> педагогов (100%)</w:t>
      </w:r>
      <w:r w:rsidR="00C969D9">
        <w:rPr>
          <w:color w:val="181818"/>
          <w:sz w:val="24"/>
          <w:szCs w:val="24"/>
          <w:lang w:val="ru-RU" w:eastAsia="ru-RU"/>
        </w:rPr>
        <w:t>.</w:t>
      </w:r>
      <w:r w:rsidRPr="00C969D9">
        <w:rPr>
          <w:color w:val="181818"/>
          <w:sz w:val="24"/>
          <w:szCs w:val="24"/>
          <w:lang w:eastAsia="ru-RU"/>
        </w:rPr>
        <w:t>В ходе проверки были рассмотрены вопросы по созданию психолого - педагогических условий развития дошкольников в каждой программной области.</w:t>
      </w:r>
      <w:proofErr w:type="gramEnd"/>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Взаимодействие взрослых с детьми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Социально-личностное развитие</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игровой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деятельности конструирования</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мышления, элементарных математических представлений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элементарных естественнонаучных представлений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экологической культуры детей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представлений о человеке в истории и культуре</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Речевое развитие ребенка</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изобразительной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театрализованной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Развитие ребенка в музыкальной деятельности</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Физическое развитие. Охрана и укрепление здоровья детей.</w:t>
      </w:r>
    </w:p>
    <w:p w:rsidR="00F742B0" w:rsidRPr="00C969D9" w:rsidRDefault="00B52757" w:rsidP="00C969D9">
      <w:pPr>
        <w:pStyle w:val="1"/>
        <w:numPr>
          <w:ilvl w:val="0"/>
          <w:numId w:val="1"/>
        </w:numPr>
        <w:shd w:val="clear" w:color="auto" w:fill="FFFFFF"/>
        <w:spacing w:line="240" w:lineRule="auto"/>
        <w:ind w:left="0"/>
        <w:jc w:val="both"/>
        <w:rPr>
          <w:color w:val="181818"/>
          <w:sz w:val="24"/>
          <w:szCs w:val="24"/>
          <w:lang w:eastAsia="ru-RU"/>
        </w:rPr>
      </w:pPr>
      <w:r w:rsidRPr="00C969D9">
        <w:rPr>
          <w:color w:val="181818"/>
          <w:sz w:val="24"/>
          <w:szCs w:val="24"/>
          <w:lang w:eastAsia="ru-RU"/>
        </w:rPr>
        <w:t>Развивающая предметно-пространственная среда.</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Создание психолого - педагогических условий развития дошкольников в каждой программной области</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Сотрудники создают и поддерживают доброжелательную атмосферу, способствуют установлению доверительных отношений с детьми, используют позитивные способы коррекции поведения детей.</w:t>
      </w:r>
      <w:proofErr w:type="gramEnd"/>
      <w:r w:rsidRPr="00C969D9">
        <w:rPr>
          <w:color w:val="181818"/>
          <w:sz w:val="24"/>
          <w:szCs w:val="24"/>
          <w:lang w:eastAsia="ru-RU"/>
        </w:rPr>
        <w:t xml:space="preserve"> </w:t>
      </w:r>
      <w:proofErr w:type="gramStart"/>
      <w:r w:rsidRPr="00C969D9">
        <w:rPr>
          <w:color w:val="181818"/>
          <w:sz w:val="24"/>
          <w:szCs w:val="24"/>
          <w:lang w:eastAsia="ru-RU"/>
        </w:rPr>
        <w:t>Педагоги создают условия для развития у детей положительного самоощущения, уверенности в себе, чувства собственного достоинства; проявляют уважение к личности каждого ребенка (обращаются вежливо, по имени, интересуются мнением ребенка, считаются с его точкой зрения, не допускают действий и высказываний, унижающих его достоинство и т.п.).</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«Физическое развитие»:</w:t>
      </w:r>
      <w:r w:rsidRPr="00C969D9">
        <w:rPr>
          <w:color w:val="181818"/>
          <w:sz w:val="24"/>
          <w:szCs w:val="24"/>
          <w:lang w:eastAsia="ru-RU"/>
        </w:rPr>
        <w:t xml:space="preserve"> педагоги способствуют становлению у детей ценностей здорового образа жизни, создают условия для различных видов двигательной активности детей. </w:t>
      </w:r>
      <w:proofErr w:type="gramStart"/>
      <w:r w:rsidRPr="00C969D9">
        <w:rPr>
          <w:color w:val="181818"/>
          <w:sz w:val="24"/>
          <w:szCs w:val="24"/>
          <w:lang w:eastAsia="ru-RU"/>
        </w:rPr>
        <w:t>В ходе организованных физкультурных занятий и свободной физической активности детей педагоги реализуют индивидуальный подход.</w:t>
      </w:r>
      <w:proofErr w:type="gramEnd"/>
      <w:r w:rsidRPr="00C969D9">
        <w:rPr>
          <w:color w:val="181818"/>
          <w:sz w:val="24"/>
          <w:szCs w:val="24"/>
          <w:lang w:eastAsia="ru-RU"/>
        </w:rPr>
        <w:t xml:space="preserve"> </w:t>
      </w:r>
      <w:proofErr w:type="gramStart"/>
      <w:r w:rsidRPr="00C969D9">
        <w:rPr>
          <w:color w:val="181818"/>
          <w:sz w:val="24"/>
          <w:szCs w:val="24"/>
          <w:lang w:eastAsia="ru-RU"/>
        </w:rPr>
        <w:t>Проводится работа по профилактике и снижению заболеваемости детей (используются различные виды закаливания, воздушные и солнечные ванны).</w:t>
      </w:r>
      <w:proofErr w:type="gramEnd"/>
      <w:r w:rsidRPr="00C969D9">
        <w:rPr>
          <w:color w:val="181818"/>
          <w:sz w:val="24"/>
          <w:szCs w:val="24"/>
          <w:lang w:eastAsia="ru-RU"/>
        </w:rPr>
        <w:t xml:space="preserve"> </w:t>
      </w:r>
      <w:proofErr w:type="gramStart"/>
      <w:r w:rsidRPr="00C969D9">
        <w:rPr>
          <w:color w:val="181818"/>
          <w:sz w:val="24"/>
          <w:szCs w:val="24"/>
          <w:lang w:eastAsia="ru-RU"/>
        </w:rPr>
        <w:t>Питание детей организовано в соответствии с медицинскими требованиями.</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lastRenderedPageBreak/>
        <w:t>Взрослые создают условия для </w:t>
      </w:r>
      <w:r w:rsidRPr="00C969D9">
        <w:rPr>
          <w:i/>
          <w:iCs/>
          <w:color w:val="181818"/>
          <w:sz w:val="24"/>
          <w:szCs w:val="24"/>
          <w:lang w:eastAsia="ru-RU"/>
        </w:rPr>
        <w:t>развития сотрудничества между детьми</w:t>
      </w:r>
      <w:r w:rsidRPr="00C969D9">
        <w:rPr>
          <w:color w:val="181818"/>
          <w:sz w:val="24"/>
          <w:szCs w:val="24"/>
          <w:lang w:eastAsia="ru-RU"/>
        </w:rPr>
        <w:t>, формирования у детей положительного отношения к другим людям.</w:t>
      </w:r>
      <w:proofErr w:type="gramEnd"/>
      <w:r w:rsidRPr="00C969D9">
        <w:rPr>
          <w:color w:val="181818"/>
          <w:sz w:val="24"/>
          <w:szCs w:val="24"/>
          <w:lang w:eastAsia="ru-RU"/>
        </w:rPr>
        <w:t xml:space="preserve"> </w:t>
      </w:r>
      <w:proofErr w:type="gramStart"/>
      <w:r w:rsidRPr="00C969D9">
        <w:rPr>
          <w:color w:val="181818"/>
          <w:sz w:val="24"/>
          <w:szCs w:val="24"/>
          <w:lang w:eastAsia="ru-RU"/>
        </w:rPr>
        <w:t>Педагоги приобщают детей к </w:t>
      </w:r>
      <w:r w:rsidRPr="00C969D9">
        <w:rPr>
          <w:i/>
          <w:iCs/>
          <w:color w:val="181818"/>
          <w:sz w:val="24"/>
          <w:szCs w:val="24"/>
          <w:lang w:eastAsia="ru-RU"/>
        </w:rPr>
        <w:t>нравственным ценностям</w:t>
      </w:r>
      <w:r w:rsidRPr="00C969D9">
        <w:rPr>
          <w:color w:val="181818"/>
          <w:sz w:val="24"/>
          <w:szCs w:val="24"/>
          <w:lang w:eastAsia="ru-RU"/>
        </w:rPr>
        <w:t>, способствуют усвоению этических норм и правил поведения.</w:t>
      </w:r>
      <w:proofErr w:type="gramEnd"/>
      <w:r w:rsidRPr="00C969D9">
        <w:rPr>
          <w:color w:val="181818"/>
          <w:sz w:val="24"/>
          <w:szCs w:val="24"/>
          <w:lang w:eastAsia="ru-RU"/>
        </w:rPr>
        <w:t xml:space="preserve"> </w:t>
      </w:r>
      <w:proofErr w:type="gramStart"/>
      <w:r w:rsidRPr="00C969D9">
        <w:rPr>
          <w:color w:val="181818"/>
          <w:sz w:val="24"/>
          <w:szCs w:val="24"/>
          <w:lang w:eastAsia="ru-RU"/>
        </w:rPr>
        <w:t>Сотрудники уделяют большое внимание развитию индивидуальных интересов и творческой активности детей в музыкальной деятельности, организации совместной музыкальной деятельности детей и взрослых (создание детского хора, оркестра, танцевального ансамбля; проведение совместных праздников с участием детей, родителей и сотрудников и т.д.).</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ребенка в деятельности конструирования»:</w:t>
      </w:r>
      <w:r w:rsidRPr="00C969D9">
        <w:rPr>
          <w:color w:val="181818"/>
          <w:sz w:val="24"/>
          <w:szCs w:val="24"/>
          <w:lang w:eastAsia="ru-RU"/>
        </w:rPr>
        <w:t> педагоги учат детей планировать, подбирать и соотносить детали, создавать конструкции по образцу, заданным условиям, картинкам, моделям.</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игровой деятельности»:</w:t>
      </w:r>
      <w:r w:rsidRPr="00C969D9">
        <w:rPr>
          <w:color w:val="181818"/>
          <w:sz w:val="24"/>
          <w:szCs w:val="24"/>
          <w:lang w:eastAsia="ru-RU"/>
        </w:rPr>
        <w:t> педагоги создают условия для свободной игры детей, развития воображения и творческой активности детей в игре, реализуют индивидуальный подход в организации игр детей.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ребенка в изобразительной деятельности»:</w:t>
      </w:r>
      <w:r w:rsidRPr="00C969D9">
        <w:rPr>
          <w:color w:val="181818"/>
          <w:sz w:val="24"/>
          <w:szCs w:val="24"/>
          <w:lang w:eastAsia="ru-RU"/>
        </w:rPr>
        <w:t> педагоги создают условия для приобщения детей к миру искусства.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«Развивающая предметно-пространственная среда»:</w:t>
      </w:r>
      <w:r w:rsidRPr="00C969D9">
        <w:rPr>
          <w:color w:val="181818"/>
          <w:sz w:val="24"/>
          <w:szCs w:val="24"/>
          <w:lang w:eastAsia="ru-RU"/>
        </w:rPr>
        <w:t xml:space="preserve"> в ДОУ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w:t>
      </w:r>
      <w:proofErr w:type="gramStart"/>
      <w:r w:rsidRPr="00C969D9">
        <w:rPr>
          <w:color w:val="181818"/>
          <w:sz w:val="24"/>
          <w:szCs w:val="24"/>
          <w:lang w:eastAsia="ru-RU"/>
        </w:rPr>
        <w:t>др.;</w:t>
      </w:r>
      <w:proofErr w:type="gramEnd"/>
      <w:r w:rsidRPr="00C969D9">
        <w:rPr>
          <w:color w:val="181818"/>
          <w:sz w:val="24"/>
          <w:szCs w:val="24"/>
          <w:lang w:eastAsia="ru-RU"/>
        </w:rPr>
        <w:t xml:space="preserve"> для поиска в информационной среде материалов, обеспечивающих реализацию основной образовательной программы).</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экологической культуры детей»:</w:t>
      </w:r>
      <w:r w:rsidRPr="00C969D9">
        <w:rPr>
          <w:color w:val="181818"/>
          <w:sz w:val="24"/>
          <w:szCs w:val="24"/>
          <w:lang w:eastAsia="ru-RU"/>
        </w:rPr>
        <w:t> педагоги 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элементарных естественнонаучных представлений»:</w:t>
      </w:r>
      <w:r w:rsidRPr="00C969D9">
        <w:rPr>
          <w:color w:val="181818"/>
          <w:sz w:val="24"/>
          <w:szCs w:val="24"/>
          <w:lang w:eastAsia="ru-RU"/>
        </w:rPr>
        <w:t> педагоги недостаточно создают условия для развития у детей представлений о космосе и Солнечной системе (наблюдают за движением Солнца и Луны, рассматривают звездное небо; рассказывают о вращении планет вокруг Солнца, о созвездиях, кометах, метеоритах, рассказывают и читают о солнечных и лунных затмениях и т.п.), географических представлений.</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«Развитие мышления, элементарных математических представлений»:</w:t>
      </w:r>
      <w:r w:rsidRPr="00C969D9">
        <w:rPr>
          <w:color w:val="181818"/>
          <w:sz w:val="24"/>
          <w:szCs w:val="24"/>
          <w:lang w:eastAsia="ru-RU"/>
        </w:rPr>
        <w:t> педагоги не используют развивающие компьютерные игры для ознакомления детей с элементарными правилами пользования компьютером</w:t>
      </w:r>
      <w:proofErr w:type="gramStart"/>
      <w:r w:rsidR="008A1C9E">
        <w:rPr>
          <w:color w:val="181818"/>
          <w:sz w:val="24"/>
          <w:szCs w:val="24"/>
          <w:lang w:val="ru-RU" w:eastAsia="ru-RU"/>
        </w:rPr>
        <w:t>,в</w:t>
      </w:r>
      <w:proofErr w:type="gramEnd"/>
      <w:r w:rsidR="008A1C9E">
        <w:rPr>
          <w:color w:val="181818"/>
          <w:sz w:val="24"/>
          <w:szCs w:val="24"/>
          <w:lang w:val="ru-RU" w:eastAsia="ru-RU"/>
        </w:rPr>
        <w:t xml:space="preserve"> связи с отсутсвием необходимого оборудования и соответсвующих условий.</w:t>
      </w:r>
      <w:r w:rsidRPr="00C969D9">
        <w:rPr>
          <w:color w:val="181818"/>
          <w:sz w:val="24"/>
          <w:szCs w:val="24"/>
          <w:lang w:eastAsia="ru-RU"/>
        </w:rPr>
        <w:t>.</w:t>
      </w:r>
    </w:p>
    <w:p w:rsidR="008A1C9E" w:rsidRDefault="00B52757" w:rsidP="00C969D9">
      <w:pPr>
        <w:pStyle w:val="1"/>
        <w:shd w:val="clear" w:color="auto" w:fill="FFFFFF"/>
        <w:spacing w:line="240" w:lineRule="auto"/>
        <w:jc w:val="both"/>
        <w:rPr>
          <w:i/>
          <w:iCs/>
          <w:color w:val="181818"/>
          <w:sz w:val="24"/>
          <w:szCs w:val="24"/>
          <w:lang w:val="ru-RU" w:eastAsia="ru-RU"/>
        </w:rPr>
      </w:pPr>
      <w:r w:rsidRPr="00C969D9">
        <w:rPr>
          <w:i/>
          <w:iCs/>
          <w:color w:val="181818"/>
          <w:sz w:val="24"/>
          <w:szCs w:val="24"/>
          <w:lang w:eastAsia="ru-RU"/>
        </w:rPr>
        <w:t>«Развитие ребенка в театрализованной деятельности»:</w:t>
      </w:r>
      <w:r w:rsidRPr="00C969D9">
        <w:rPr>
          <w:color w:val="181818"/>
          <w:sz w:val="24"/>
          <w:szCs w:val="24"/>
          <w:lang w:eastAsia="ru-RU"/>
        </w:rPr>
        <w:t> педагоги активно создают условия для развития способностей детей в театрализованной деятельности (театральная студия, ежегодные театральные фестивали и т.д.) и творческой активности, самореализации детей в театрализованной деятельности, взаимосвязи театрализованной и других видов деятельности в педагогическом процессе (используют игры - драматизации на занятиях по развитию речи и музыкальных занятиях, при чтении художественной литературы, организации сюжетно-ролевой игры; на занятиях по художественному труду изготавливают атрибуты и элементы декораций и костюмов и пр.). </w:t>
      </w:r>
    </w:p>
    <w:p w:rsidR="00F742B0" w:rsidRPr="00C969D9" w:rsidRDefault="008A1C9E" w:rsidP="00C969D9">
      <w:pPr>
        <w:pStyle w:val="1"/>
        <w:shd w:val="clear" w:color="auto" w:fill="FFFFFF"/>
        <w:spacing w:line="240" w:lineRule="auto"/>
        <w:jc w:val="both"/>
        <w:rPr>
          <w:color w:val="181818"/>
          <w:sz w:val="24"/>
          <w:szCs w:val="24"/>
          <w:lang w:eastAsia="ru-RU"/>
        </w:rPr>
      </w:pPr>
      <w:r w:rsidRPr="00C969D9">
        <w:rPr>
          <w:i/>
          <w:iCs/>
          <w:color w:val="181818"/>
          <w:sz w:val="24"/>
          <w:szCs w:val="24"/>
          <w:lang w:eastAsia="ru-RU"/>
        </w:rPr>
        <w:t xml:space="preserve"> </w:t>
      </w:r>
      <w:r w:rsidR="00B52757" w:rsidRPr="00C969D9">
        <w:rPr>
          <w:i/>
          <w:iCs/>
          <w:color w:val="181818"/>
          <w:sz w:val="24"/>
          <w:szCs w:val="24"/>
          <w:lang w:eastAsia="ru-RU"/>
        </w:rPr>
        <w:t>«Речевое развитие ребенка»:</w:t>
      </w:r>
      <w:r w:rsidR="00B52757" w:rsidRPr="00C969D9">
        <w:rPr>
          <w:color w:val="181818"/>
          <w:sz w:val="24"/>
          <w:szCs w:val="24"/>
          <w:lang w:eastAsia="ru-RU"/>
        </w:rPr>
        <w:t xml:space="preserve">  «Развитие представлений о человеке в </w:t>
      </w:r>
      <w:r>
        <w:rPr>
          <w:color w:val="181818"/>
          <w:sz w:val="24"/>
          <w:szCs w:val="24"/>
          <w:lang w:eastAsia="ru-RU"/>
        </w:rPr>
        <w:t xml:space="preserve">истории и культуре»: </w:t>
      </w:r>
      <w:proofErr w:type="gramStart"/>
      <w:r>
        <w:rPr>
          <w:color w:val="181818"/>
          <w:sz w:val="24"/>
          <w:szCs w:val="24"/>
          <w:lang w:eastAsia="ru-RU"/>
        </w:rPr>
        <w:t xml:space="preserve">педагоги </w:t>
      </w:r>
      <w:r w:rsidR="00B52757" w:rsidRPr="00C969D9">
        <w:rPr>
          <w:color w:val="181818"/>
          <w:sz w:val="24"/>
          <w:szCs w:val="24"/>
          <w:lang w:eastAsia="ru-RU"/>
        </w:rPr>
        <w:t xml:space="preserve"> систематично</w:t>
      </w:r>
      <w:proofErr w:type="gramEnd"/>
      <w:r w:rsidR="00B52757" w:rsidRPr="00C969D9">
        <w:rPr>
          <w:color w:val="181818"/>
          <w:sz w:val="24"/>
          <w:szCs w:val="24"/>
          <w:lang w:eastAsia="ru-RU"/>
        </w:rPr>
        <w:t xml:space="preserve"> знакомят с образом жизни человека в прошлом и настоящем, </w:t>
      </w:r>
      <w:r>
        <w:rPr>
          <w:color w:val="181818"/>
          <w:sz w:val="24"/>
          <w:szCs w:val="24"/>
          <w:lang w:val="ru-RU" w:eastAsia="ru-RU"/>
        </w:rPr>
        <w:t xml:space="preserve">но </w:t>
      </w:r>
      <w:r w:rsidR="00B52757" w:rsidRPr="00C969D9">
        <w:rPr>
          <w:color w:val="181818"/>
          <w:sz w:val="24"/>
          <w:szCs w:val="24"/>
          <w:lang w:eastAsia="ru-RU"/>
        </w:rPr>
        <w:t>недостаточно способствуют развитию у детей интереса к культуре народов мира.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РЕКОМЕНДАЦИИ: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Обратить внимание педагогов по созданию психолого-педагогических условий по таким разделам как, «Развитие элементарных естественнонаучных представлений», «Развитие представлений о человеке в истории и культуре», «Развитие ребенка в деятельности конструирования», «Социально-коммуникативное развитие ребенка».</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lastRenderedPageBreak/>
        <w:br/>
      </w:r>
    </w:p>
    <w:p w:rsidR="00F742B0" w:rsidRPr="00C969D9" w:rsidRDefault="00B52757" w:rsidP="00C969D9">
      <w:pPr>
        <w:pStyle w:val="1"/>
        <w:numPr>
          <w:ilvl w:val="0"/>
          <w:numId w:val="2"/>
        </w:numPr>
        <w:shd w:val="clear" w:color="auto" w:fill="FFFFFF"/>
        <w:spacing w:line="240" w:lineRule="auto"/>
        <w:ind w:left="0"/>
        <w:jc w:val="both"/>
        <w:rPr>
          <w:color w:val="181818"/>
          <w:sz w:val="24"/>
          <w:szCs w:val="24"/>
          <w:lang w:eastAsia="ru-RU"/>
        </w:rPr>
      </w:pPr>
      <w:r w:rsidRPr="00C969D9">
        <w:rPr>
          <w:b/>
          <w:bCs/>
          <w:color w:val="181818"/>
          <w:sz w:val="24"/>
          <w:szCs w:val="24"/>
          <w:lang w:eastAsia="ru-RU"/>
        </w:rPr>
        <w:t>Удовлетворенность родителей качеством предоставляемых услуг</w:t>
      </w:r>
    </w:p>
    <w:p w:rsidR="00F742B0" w:rsidRPr="00C969D9" w:rsidRDefault="00B52757" w:rsidP="00C969D9">
      <w:pPr>
        <w:pStyle w:val="1"/>
        <w:widowControl w:val="0"/>
        <w:spacing w:line="240" w:lineRule="auto"/>
        <w:jc w:val="both"/>
        <w:rPr>
          <w:sz w:val="24"/>
          <w:szCs w:val="24"/>
        </w:rPr>
      </w:pPr>
      <w:proofErr w:type="gramStart"/>
      <w:r w:rsidRPr="00C969D9">
        <w:rPr>
          <w:color w:val="181818"/>
          <w:sz w:val="24"/>
          <w:szCs w:val="24"/>
          <w:lang w:eastAsia="ru-RU"/>
        </w:rPr>
        <w:t>Для получения ответа на данный вопрос ВСОКО родители (законные представители) приняли участие в опросе по двум анкетам.</w:t>
      </w:r>
      <w:proofErr w:type="gramEnd"/>
      <w:r w:rsidRPr="00C969D9">
        <w:rPr>
          <w:color w:val="181818"/>
          <w:sz w:val="24"/>
          <w:szCs w:val="24"/>
          <w:lang w:eastAsia="ru-RU"/>
        </w:rPr>
        <w:t xml:space="preserve"> </w:t>
      </w:r>
      <w:r w:rsidRPr="00C969D9">
        <w:rPr>
          <w:sz w:val="24"/>
          <w:szCs w:val="24"/>
        </w:rPr>
        <w:t>В 202</w:t>
      </w:r>
      <w:r w:rsidR="00524B5B">
        <w:rPr>
          <w:sz w:val="24"/>
          <w:szCs w:val="24"/>
          <w:lang w:val="ru-RU"/>
        </w:rPr>
        <w:t>3</w:t>
      </w:r>
      <w:r w:rsidRPr="00C969D9">
        <w:rPr>
          <w:sz w:val="24"/>
          <w:szCs w:val="24"/>
        </w:rPr>
        <w:t xml:space="preserve"> году проводилось анкетирование </w:t>
      </w:r>
      <w:r w:rsidR="00524B5B">
        <w:rPr>
          <w:sz w:val="24"/>
          <w:szCs w:val="24"/>
          <w:lang w:val="ru-RU"/>
        </w:rPr>
        <w:t>54</w:t>
      </w:r>
      <w:r w:rsidRPr="00C969D9">
        <w:rPr>
          <w:sz w:val="24"/>
          <w:szCs w:val="24"/>
          <w:lang w:val="ru-RU"/>
        </w:rPr>
        <w:t xml:space="preserve"> </w:t>
      </w:r>
      <w:r w:rsidRPr="00C969D9">
        <w:rPr>
          <w:sz w:val="24"/>
          <w:szCs w:val="24"/>
        </w:rPr>
        <w:t>родителей, получены следующие результаты:</w:t>
      </w:r>
    </w:p>
    <w:p w:rsidR="00F742B0" w:rsidRPr="00C969D9" w:rsidRDefault="00B52757" w:rsidP="00C969D9">
      <w:pPr>
        <w:pStyle w:val="1"/>
        <w:widowControl w:val="0"/>
        <w:spacing w:line="240" w:lineRule="auto"/>
        <w:jc w:val="both"/>
        <w:rPr>
          <w:b/>
          <w:sz w:val="24"/>
          <w:szCs w:val="24"/>
        </w:rPr>
      </w:pPr>
      <w:r w:rsidRPr="00C969D9">
        <w:rPr>
          <w:b/>
          <w:sz w:val="24"/>
          <w:szCs w:val="24"/>
        </w:rPr>
        <w:t>По группам детского сада</w:t>
      </w:r>
    </w:p>
    <w:p w:rsidR="00F742B0" w:rsidRPr="00C969D9" w:rsidRDefault="00B52757" w:rsidP="00C969D9">
      <w:pPr>
        <w:pStyle w:val="1"/>
        <w:widowControl w:val="0"/>
        <w:spacing w:line="240" w:lineRule="auto"/>
        <w:jc w:val="both"/>
        <w:rPr>
          <w:bCs/>
          <w:sz w:val="24"/>
          <w:szCs w:val="24"/>
        </w:rPr>
      </w:pPr>
      <w:proofErr w:type="gramStart"/>
      <w:r w:rsidRPr="00C969D9">
        <w:rPr>
          <w:bCs/>
          <w:sz w:val="24"/>
          <w:szCs w:val="24"/>
        </w:rPr>
        <w:t>Удовлетворенность качеством образования на основе опроса родителей (законных представителей) воспитанников по группам детского сада следующая.</w:t>
      </w:r>
      <w:proofErr w:type="gramEnd"/>
      <w:r w:rsidRPr="00C969D9">
        <w:rPr>
          <w:bCs/>
          <w:sz w:val="24"/>
          <w:szCs w:val="24"/>
        </w:rPr>
        <w:t xml:space="preserve"> </w:t>
      </w:r>
      <w:proofErr w:type="gramStart"/>
      <w:r w:rsidRPr="00C969D9">
        <w:rPr>
          <w:bCs/>
          <w:sz w:val="24"/>
          <w:szCs w:val="24"/>
        </w:rPr>
        <w:t>В младшей группе удовлетворенность составляет 88%, средней - 90%, старшей - 84% и подготовительной - 86%.</w:t>
      </w:r>
      <w:proofErr w:type="gramEnd"/>
      <w:r w:rsidRPr="00C969D9">
        <w:rPr>
          <w:bCs/>
          <w:sz w:val="24"/>
          <w:szCs w:val="24"/>
        </w:rPr>
        <w:t xml:space="preserve"> </w:t>
      </w:r>
    </w:p>
    <w:p w:rsidR="00F742B0" w:rsidRPr="00C969D9" w:rsidRDefault="00B52757" w:rsidP="00C969D9">
      <w:pPr>
        <w:pStyle w:val="1"/>
        <w:widowControl w:val="0"/>
        <w:spacing w:line="240" w:lineRule="auto"/>
        <w:jc w:val="both"/>
        <w:rPr>
          <w:b/>
          <w:bCs/>
          <w:sz w:val="24"/>
          <w:szCs w:val="24"/>
        </w:rPr>
      </w:pPr>
      <w:r w:rsidRPr="00C969D9">
        <w:rPr>
          <w:b/>
          <w:bCs/>
          <w:sz w:val="24"/>
          <w:szCs w:val="24"/>
        </w:rPr>
        <w:t>В целом по детскому саду</w:t>
      </w:r>
    </w:p>
    <w:p w:rsidR="00F742B0" w:rsidRPr="00C969D9" w:rsidRDefault="00B52757" w:rsidP="00C969D9">
      <w:pPr>
        <w:pStyle w:val="1"/>
        <w:widowControl w:val="0"/>
        <w:spacing w:line="240" w:lineRule="auto"/>
        <w:jc w:val="both"/>
        <w:rPr>
          <w:i/>
          <w:sz w:val="24"/>
          <w:szCs w:val="24"/>
        </w:rPr>
      </w:pPr>
      <w:proofErr w:type="gramStart"/>
      <w:r w:rsidRPr="00C969D9">
        <w:rPr>
          <w:bCs/>
          <w:sz w:val="24"/>
          <w:szCs w:val="24"/>
        </w:rPr>
        <w:t>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proofErr w:type="gramEnd"/>
      <w:r w:rsidRPr="00C969D9">
        <w:rPr>
          <w:bCs/>
          <w:sz w:val="24"/>
          <w:szCs w:val="24"/>
        </w:rPr>
        <w:t xml:space="preserve"> </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Так, анализируя данные, можно сделать следующие выводы.</w:t>
      </w:r>
      <w:proofErr w:type="gramEnd"/>
      <w:r w:rsidRPr="00C969D9">
        <w:rPr>
          <w:color w:val="181818"/>
          <w:sz w:val="24"/>
          <w:szCs w:val="24"/>
          <w:lang w:eastAsia="ru-RU"/>
        </w:rPr>
        <w:t xml:space="preserve"> Родители более всего удовлетворены материально-техническим обеспечением ДОО (2 балла), безопасности ребенка в ДОУ (2 балла) и уходом за ним (1</w:t>
      </w:r>
      <w:proofErr w:type="gramStart"/>
      <w:r w:rsidRPr="00C969D9">
        <w:rPr>
          <w:color w:val="181818"/>
          <w:sz w:val="24"/>
          <w:szCs w:val="24"/>
          <w:lang w:eastAsia="ru-RU"/>
        </w:rPr>
        <w:t>,8</w:t>
      </w:r>
      <w:proofErr w:type="gramEnd"/>
      <w:r w:rsidRPr="00C969D9">
        <w:rPr>
          <w:color w:val="181818"/>
          <w:sz w:val="24"/>
          <w:szCs w:val="24"/>
          <w:lang w:eastAsia="ru-RU"/>
        </w:rPr>
        <w:t xml:space="preserve"> баллов). С точки зрения родителей, детям в основном, нравится посещать ДОУ (всего 1</w:t>
      </w:r>
      <w:proofErr w:type="gramStart"/>
      <w:r w:rsidRPr="00C969D9">
        <w:rPr>
          <w:color w:val="181818"/>
          <w:sz w:val="24"/>
          <w:szCs w:val="24"/>
          <w:lang w:eastAsia="ru-RU"/>
        </w:rPr>
        <w:t>,8</w:t>
      </w:r>
      <w:proofErr w:type="gramEnd"/>
      <w:r w:rsidRPr="00C969D9">
        <w:rPr>
          <w:color w:val="181818"/>
          <w:sz w:val="24"/>
          <w:szCs w:val="24"/>
          <w:lang w:eastAsia="ru-RU"/>
        </w:rPr>
        <w:t xml:space="preserve"> баллов), Удовлетворенность управлением ДОУ оценивается высоко (1,8 баллов), но судя по тому, что большинство родителей затрудняются ответить, можно предполагать, что они мало осведомлены об этой сфере деятельности администрации и, следовательно, не принимают активного участия в работе ДОУ в качестве равноправных партнеров. Вместе с тем, позиция «Сотрудники стараются выяснить точку зрения родителей на различные аспекты деятельности сада» оценивается достаточно высоко (1</w:t>
      </w:r>
      <w:proofErr w:type="gramStart"/>
      <w:r w:rsidRPr="00C969D9">
        <w:rPr>
          <w:color w:val="181818"/>
          <w:sz w:val="24"/>
          <w:szCs w:val="24"/>
          <w:lang w:eastAsia="ru-RU"/>
        </w:rPr>
        <w:t>,8</w:t>
      </w:r>
      <w:proofErr w:type="gramEnd"/>
      <w:r w:rsidRPr="00C969D9">
        <w:rPr>
          <w:color w:val="181818"/>
          <w:sz w:val="24"/>
          <w:szCs w:val="24"/>
          <w:lang w:eastAsia="ru-RU"/>
        </w:rPr>
        <w:t xml:space="preserve"> баллов). </w:t>
      </w:r>
      <w:proofErr w:type="gramStart"/>
      <w:r w:rsidRPr="00C969D9">
        <w:rPr>
          <w:color w:val="181818"/>
          <w:sz w:val="24"/>
          <w:szCs w:val="24"/>
          <w:lang w:eastAsia="ru-RU"/>
        </w:rPr>
        <w:t>Это свидетельствует о том, что работа по вовлечению родителей в деятельность ДОУ проводится.</w:t>
      </w:r>
      <w:proofErr w:type="gramEnd"/>
      <w:r w:rsidRPr="00C969D9">
        <w:rPr>
          <w:color w:val="181818"/>
          <w:sz w:val="24"/>
          <w:szCs w:val="24"/>
          <w:lang w:eastAsia="ru-RU"/>
        </w:rPr>
        <w:t xml:space="preserve"> На основании анализа анкетирования родителей выявляются «точки роста» в деятельности ДОУ, которые ставят перед коллективом следующие цели:</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1.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2. Искать эффективные формы работы с семьей, формы взаимодействия (больше информировать родителей о деятельности ДОУ, вовлекать в решение проблем, учитывать их точку зрения, организовывать лекции и дискуссии о развитии детей дошкольного возраста).</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РЕКОМЕНДАЦИИ</w:t>
      </w:r>
      <w:r w:rsidRPr="00C969D9">
        <w:rPr>
          <w:color w:val="181818"/>
          <w:sz w:val="24"/>
          <w:szCs w:val="24"/>
          <w:lang w:eastAsia="ru-RU"/>
        </w:rPr>
        <w:t>:</w:t>
      </w:r>
    </w:p>
    <w:p w:rsidR="00F742B0" w:rsidRPr="00C969D9" w:rsidRDefault="00B52757" w:rsidP="00C969D9">
      <w:pPr>
        <w:pStyle w:val="1"/>
        <w:numPr>
          <w:ilvl w:val="0"/>
          <w:numId w:val="3"/>
        </w:numPr>
        <w:shd w:val="clear" w:color="auto" w:fill="FFFFFF"/>
        <w:spacing w:line="240" w:lineRule="auto"/>
        <w:ind w:left="0"/>
        <w:jc w:val="both"/>
        <w:rPr>
          <w:color w:val="181818"/>
          <w:sz w:val="24"/>
          <w:szCs w:val="24"/>
          <w:lang w:eastAsia="ru-RU"/>
        </w:rPr>
      </w:pPr>
      <w:r w:rsidRPr="00C969D9">
        <w:rPr>
          <w:color w:val="181818"/>
          <w:sz w:val="24"/>
          <w:szCs w:val="24"/>
          <w:lang w:eastAsia="ru-RU"/>
        </w:rPr>
        <w:t>Взять под контроль работу педагогов по созданию психолого-педагогических условий по таким разделам как, «Развитие элементарных естественнонаучных представлений», «Взаимодействие взрослых с детьми», «Развитие элементарных естественнонаучных представлений», «Развитие ребенка в деятельности конструирования», «Развитие представлений о человеке в истории и культуре», «Социально-коммуникативное развитие ребенка», «Физическое развитие».</w:t>
      </w:r>
    </w:p>
    <w:p w:rsidR="00F742B0" w:rsidRPr="00C969D9" w:rsidRDefault="00B52757" w:rsidP="00C969D9">
      <w:pPr>
        <w:pStyle w:val="1"/>
        <w:numPr>
          <w:ilvl w:val="0"/>
          <w:numId w:val="3"/>
        </w:numPr>
        <w:shd w:val="clear" w:color="auto" w:fill="FFFFFF"/>
        <w:spacing w:line="240" w:lineRule="auto"/>
        <w:ind w:left="0"/>
        <w:jc w:val="both"/>
        <w:rPr>
          <w:color w:val="181818"/>
          <w:sz w:val="24"/>
          <w:szCs w:val="24"/>
          <w:lang w:eastAsia="ru-RU"/>
        </w:rPr>
      </w:pPr>
      <w:r w:rsidRPr="00C969D9">
        <w:rPr>
          <w:color w:val="181818"/>
          <w:sz w:val="24"/>
          <w:szCs w:val="24"/>
          <w:lang w:eastAsia="ru-RU"/>
        </w:rPr>
        <w:t xml:space="preserve">Педагогам всех возрастных групп провести консультации для родителей по теме </w:t>
      </w:r>
      <w:r w:rsidR="00524B5B">
        <w:rPr>
          <w:color w:val="181818"/>
          <w:sz w:val="24"/>
          <w:szCs w:val="24"/>
          <w:lang w:val="ru-RU" w:eastAsia="ru-RU"/>
        </w:rPr>
        <w:t xml:space="preserve">безопасности </w:t>
      </w:r>
      <w:proofErr w:type="gramStart"/>
      <w:r w:rsidR="00524B5B">
        <w:rPr>
          <w:color w:val="181818"/>
          <w:sz w:val="24"/>
          <w:szCs w:val="24"/>
          <w:lang w:val="ru-RU" w:eastAsia="ru-RU"/>
        </w:rPr>
        <w:t xml:space="preserve">нахождения </w:t>
      </w:r>
      <w:r w:rsidRPr="00C969D9">
        <w:rPr>
          <w:color w:val="181818"/>
          <w:sz w:val="24"/>
          <w:szCs w:val="24"/>
          <w:lang w:eastAsia="ru-RU"/>
        </w:rPr>
        <w:t xml:space="preserve"> детей</w:t>
      </w:r>
      <w:proofErr w:type="gramEnd"/>
      <w:r w:rsidRPr="00C969D9">
        <w:rPr>
          <w:color w:val="181818"/>
          <w:sz w:val="24"/>
          <w:szCs w:val="24"/>
          <w:lang w:eastAsia="ru-RU"/>
        </w:rPr>
        <w:t xml:space="preserve"> дошкольного возраста</w:t>
      </w:r>
      <w:r w:rsidR="00524B5B">
        <w:rPr>
          <w:color w:val="181818"/>
          <w:sz w:val="24"/>
          <w:szCs w:val="24"/>
          <w:lang w:val="ru-RU" w:eastAsia="ru-RU"/>
        </w:rPr>
        <w:t xml:space="preserve"> в медиапространстве.</w:t>
      </w:r>
    </w:p>
    <w:p w:rsidR="008A1C9E" w:rsidRDefault="008A1C9E" w:rsidP="00C969D9">
      <w:pPr>
        <w:pStyle w:val="1"/>
        <w:shd w:val="clear" w:color="auto" w:fill="FFFFFF"/>
        <w:spacing w:line="240" w:lineRule="auto"/>
        <w:jc w:val="both"/>
        <w:rPr>
          <w:color w:val="181818"/>
          <w:sz w:val="24"/>
          <w:szCs w:val="24"/>
          <w:lang w:val="ru-RU" w:eastAsia="ru-RU"/>
        </w:rPr>
      </w:pPr>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b/>
          <w:bCs/>
          <w:color w:val="181818"/>
          <w:sz w:val="24"/>
          <w:szCs w:val="24"/>
          <w:lang w:eastAsia="ru-RU"/>
        </w:rPr>
        <w:t>Перспектива развития:</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Совершенствовать взаимодействие ДОУ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 организовывать консультации о развитии детей дошкольного возраста, о приоритетных задачах ДОУ в свете ФГОС ДО).</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lastRenderedPageBreak/>
        <w:t>- Создание условий для профессионального совершенствования в развитии творчества педагогического коллектива ДОУ.</w:t>
      </w:r>
      <w:proofErr w:type="gramEnd"/>
      <w:r w:rsidRPr="00C969D9">
        <w:rPr>
          <w:color w:val="181818"/>
          <w:sz w:val="24"/>
          <w:szCs w:val="24"/>
          <w:lang w:eastAsia="ru-RU"/>
        </w:rPr>
        <w:t xml:space="preserve">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w:t>
      </w:r>
      <w:r w:rsidR="008A1C9E">
        <w:rPr>
          <w:color w:val="181818"/>
          <w:sz w:val="24"/>
          <w:szCs w:val="24"/>
          <w:lang w:eastAsia="ru-RU"/>
        </w:rPr>
        <w:t>тского сада на сайте ДОУ</w:t>
      </w:r>
      <w:r w:rsidRPr="00C969D9">
        <w:rPr>
          <w:color w:val="181818"/>
          <w:sz w:val="24"/>
          <w:szCs w:val="24"/>
          <w:lang w:eastAsia="ru-RU"/>
        </w:rPr>
        <w:t>.</w:t>
      </w:r>
    </w:p>
    <w:p w:rsidR="00524B5B" w:rsidRPr="00524B5B" w:rsidRDefault="00B52757" w:rsidP="00C969D9">
      <w:pPr>
        <w:pStyle w:val="1"/>
        <w:shd w:val="clear" w:color="auto" w:fill="FFFFFF"/>
        <w:spacing w:line="240" w:lineRule="auto"/>
        <w:jc w:val="both"/>
        <w:rPr>
          <w:color w:val="181818"/>
          <w:sz w:val="24"/>
          <w:szCs w:val="24"/>
          <w:lang w:val="ru-RU" w:eastAsia="ru-RU"/>
        </w:rPr>
      </w:pPr>
      <w:r w:rsidRPr="00C969D9">
        <w:rPr>
          <w:color w:val="181818"/>
          <w:sz w:val="24"/>
          <w:szCs w:val="24"/>
          <w:lang w:eastAsia="ru-RU"/>
        </w:rPr>
        <w:t xml:space="preserve">- Проводить работу по повышению компетентности педагогов </w:t>
      </w:r>
      <w:r w:rsidR="00524B5B">
        <w:rPr>
          <w:color w:val="181818"/>
          <w:sz w:val="24"/>
          <w:szCs w:val="24"/>
          <w:lang w:val="ru-RU" w:eastAsia="ru-RU"/>
        </w:rPr>
        <w:t>по переходу на ФОП ДОО</w:t>
      </w:r>
    </w:p>
    <w:p w:rsidR="00F742B0" w:rsidRPr="00C969D9" w:rsidRDefault="00B52757" w:rsidP="00C969D9">
      <w:pPr>
        <w:pStyle w:val="1"/>
        <w:shd w:val="clear" w:color="auto" w:fill="FFFFFF"/>
        <w:spacing w:line="240" w:lineRule="auto"/>
        <w:jc w:val="both"/>
        <w:rPr>
          <w:color w:val="181818"/>
          <w:sz w:val="24"/>
          <w:szCs w:val="24"/>
          <w:lang w:eastAsia="ru-RU"/>
        </w:rPr>
      </w:pPr>
      <w:proofErr w:type="gramStart"/>
      <w:r w:rsidRPr="00C969D9">
        <w:rPr>
          <w:color w:val="181818"/>
          <w:sz w:val="24"/>
          <w:szCs w:val="24"/>
          <w:lang w:eastAsia="ru-RU"/>
        </w:rPr>
        <w:t>- Укрепление материально-технической базы, привлечение дополнительных ресурсов для развития ДОУ.</w:t>
      </w:r>
      <w:proofErr w:type="gramEnd"/>
    </w:p>
    <w:p w:rsidR="00F742B0" w:rsidRPr="00C969D9" w:rsidRDefault="00B52757" w:rsidP="00C969D9">
      <w:pPr>
        <w:pStyle w:val="1"/>
        <w:shd w:val="clear" w:color="auto" w:fill="FFFFFF"/>
        <w:spacing w:line="240" w:lineRule="auto"/>
        <w:jc w:val="both"/>
        <w:rPr>
          <w:color w:val="181818"/>
          <w:sz w:val="24"/>
          <w:szCs w:val="24"/>
          <w:lang w:eastAsia="ru-RU"/>
        </w:rPr>
      </w:pPr>
      <w:r w:rsidRPr="00C969D9">
        <w:rPr>
          <w:color w:val="181818"/>
          <w:sz w:val="24"/>
          <w:szCs w:val="24"/>
          <w:lang w:eastAsia="ru-RU"/>
        </w:rPr>
        <w:t> </w:t>
      </w:r>
    </w:p>
    <w:p w:rsidR="00F742B0" w:rsidRPr="00C969D9" w:rsidRDefault="00F742B0" w:rsidP="00C969D9">
      <w:pPr>
        <w:pStyle w:val="1"/>
        <w:shd w:val="clear" w:color="auto" w:fill="FFFFFF"/>
        <w:spacing w:line="240" w:lineRule="auto"/>
        <w:jc w:val="both"/>
        <w:rPr>
          <w:color w:val="181818"/>
          <w:sz w:val="24"/>
          <w:szCs w:val="24"/>
          <w:lang w:eastAsia="ru-RU"/>
        </w:rPr>
      </w:pPr>
    </w:p>
    <w:p w:rsidR="00F742B0" w:rsidRPr="00C969D9" w:rsidRDefault="00F742B0" w:rsidP="00C969D9">
      <w:pPr>
        <w:pStyle w:val="1"/>
        <w:shd w:val="clear" w:color="auto" w:fill="FFFFFF"/>
        <w:spacing w:line="240" w:lineRule="auto"/>
        <w:jc w:val="both"/>
        <w:rPr>
          <w:sz w:val="24"/>
          <w:szCs w:val="24"/>
        </w:rPr>
      </w:pPr>
    </w:p>
    <w:sectPr w:rsidR="00F742B0" w:rsidRPr="00C969D9" w:rsidSect="00F742B0">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E65"/>
    <w:multiLevelType w:val="multilevel"/>
    <w:tmpl w:val="3B847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A1377C"/>
    <w:multiLevelType w:val="multilevel"/>
    <w:tmpl w:val="C13A76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DF7274"/>
    <w:multiLevelType w:val="multilevel"/>
    <w:tmpl w:val="5914D0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942B39"/>
    <w:multiLevelType w:val="multilevel"/>
    <w:tmpl w:val="8F3ED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742B0"/>
    <w:rsid w:val="00027607"/>
    <w:rsid w:val="000564A9"/>
    <w:rsid w:val="001447AA"/>
    <w:rsid w:val="002943EC"/>
    <w:rsid w:val="0031750D"/>
    <w:rsid w:val="004407B6"/>
    <w:rsid w:val="00457CDE"/>
    <w:rsid w:val="00524B5B"/>
    <w:rsid w:val="00595516"/>
    <w:rsid w:val="007C7979"/>
    <w:rsid w:val="00826334"/>
    <w:rsid w:val="008A1C9E"/>
    <w:rsid w:val="009170D9"/>
    <w:rsid w:val="00B52757"/>
    <w:rsid w:val="00C4613A"/>
    <w:rsid w:val="00C969D9"/>
    <w:rsid w:val="00E83E79"/>
    <w:rsid w:val="00F072DF"/>
    <w:rsid w:val="00F742B0"/>
    <w:rsid w:val="00FE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371AF"/>
    <w:pPr>
      <w:suppressAutoHyphens/>
      <w:spacing w:line="100" w:lineRule="atLeast"/>
    </w:pPr>
    <w:rPr>
      <w:rFonts w:ascii="Times New Roman" w:eastAsia="Times New Roman" w:hAnsi="Times New Roman" w:cs="Times New Roman"/>
      <w:color w:val="00000A"/>
      <w:lang w:val="en-US"/>
    </w:rPr>
  </w:style>
  <w:style w:type="character" w:customStyle="1" w:styleId="slider-readerprogress-value">
    <w:name w:val="slider-reader__progress-value"/>
    <w:basedOn w:val="a0"/>
    <w:qFormat/>
    <w:rsid w:val="00F47257"/>
  </w:style>
  <w:style w:type="paragraph" w:customStyle="1" w:styleId="a3">
    <w:name w:val="Заголовок"/>
    <w:basedOn w:val="1"/>
    <w:next w:val="a4"/>
    <w:qFormat/>
    <w:rsid w:val="00F742B0"/>
    <w:pPr>
      <w:keepNext/>
      <w:spacing w:before="240" w:after="120"/>
    </w:pPr>
    <w:rPr>
      <w:rFonts w:ascii="Liberation Sans" w:eastAsia="Microsoft YaHei" w:hAnsi="Liberation Sans" w:cs="Mangal"/>
      <w:sz w:val="28"/>
      <w:szCs w:val="28"/>
    </w:rPr>
  </w:style>
  <w:style w:type="paragraph" w:styleId="a4">
    <w:name w:val="Body Text"/>
    <w:basedOn w:val="1"/>
    <w:rsid w:val="00F742B0"/>
    <w:pPr>
      <w:spacing w:after="140" w:line="288" w:lineRule="auto"/>
    </w:pPr>
  </w:style>
  <w:style w:type="paragraph" w:styleId="a5">
    <w:name w:val="List"/>
    <w:basedOn w:val="a4"/>
    <w:rsid w:val="00F742B0"/>
    <w:rPr>
      <w:rFonts w:cs="Mangal"/>
    </w:rPr>
  </w:style>
  <w:style w:type="paragraph" w:customStyle="1" w:styleId="Caption">
    <w:name w:val="Caption"/>
    <w:basedOn w:val="1"/>
    <w:qFormat/>
    <w:rsid w:val="00F742B0"/>
    <w:pPr>
      <w:suppressLineNumbers/>
      <w:spacing w:before="120" w:after="120"/>
    </w:pPr>
    <w:rPr>
      <w:rFonts w:cs="Mangal"/>
      <w:i/>
      <w:iCs/>
      <w:sz w:val="24"/>
      <w:szCs w:val="24"/>
    </w:rPr>
  </w:style>
  <w:style w:type="paragraph" w:styleId="a6">
    <w:name w:val="index heading"/>
    <w:basedOn w:val="1"/>
    <w:qFormat/>
    <w:rsid w:val="00F742B0"/>
    <w:pPr>
      <w:suppressLineNumbers/>
    </w:pPr>
    <w:rPr>
      <w:rFonts w:cs="Mangal"/>
    </w:rPr>
  </w:style>
  <w:style w:type="paragraph" w:styleId="a7">
    <w:name w:val="Normal (Web)"/>
    <w:basedOn w:val="1"/>
    <w:uiPriority w:val="99"/>
    <w:semiHidden/>
    <w:unhideWhenUsed/>
    <w:qFormat/>
    <w:rsid w:val="00F47257"/>
    <w:pPr>
      <w:spacing w:beforeAutospacing="1"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User1</cp:lastModifiedBy>
  <cp:revision>15</cp:revision>
  <dcterms:created xsi:type="dcterms:W3CDTF">2022-04-14T06:43:00Z</dcterms:created>
  <dcterms:modified xsi:type="dcterms:W3CDTF">2023-06-02T11:55:00Z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